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C6C4" w14:textId="19100345" w:rsidR="00934644" w:rsidRDefault="00934644" w:rsidP="006051F0">
      <w:pPr>
        <w:spacing w:after="0" w:line="240" w:lineRule="auto"/>
        <w:jc w:val="center"/>
        <w:rPr>
          <w:rFonts w:ascii="Arial" w:hAnsi="Arial" w:cs="Arial"/>
          <w:b/>
        </w:rPr>
      </w:pPr>
      <w:r w:rsidRPr="006051F0">
        <w:rPr>
          <w:rFonts w:ascii="Arial" w:hAnsi="Arial" w:cs="Arial"/>
          <w:b/>
        </w:rPr>
        <w:t>Arlington County Electoral Board</w:t>
      </w:r>
      <w:r w:rsidR="00D765E6" w:rsidRPr="006051F0">
        <w:rPr>
          <w:rFonts w:ascii="Arial" w:hAnsi="Arial" w:cs="Arial"/>
          <w:b/>
        </w:rPr>
        <w:t xml:space="preserve"> Meeting Minutes</w:t>
      </w:r>
    </w:p>
    <w:p w14:paraId="165A3CAB" w14:textId="3783B2D2" w:rsidR="007345C0" w:rsidRPr="006051F0" w:rsidRDefault="007345C0" w:rsidP="006051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</w:t>
      </w:r>
    </w:p>
    <w:p w14:paraId="432DC0BA" w14:textId="48D9604C" w:rsidR="00934644" w:rsidRPr="006051F0" w:rsidRDefault="00CA494D" w:rsidP="006051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November 30, 2021</w:t>
      </w:r>
    </w:p>
    <w:p w14:paraId="1C0D1E0B" w14:textId="77777777" w:rsidR="006051F0" w:rsidRPr="006051F0" w:rsidRDefault="006051F0" w:rsidP="006051F0">
      <w:pPr>
        <w:spacing w:after="0" w:line="240" w:lineRule="auto"/>
        <w:jc w:val="center"/>
        <w:rPr>
          <w:rFonts w:ascii="Arial" w:hAnsi="Arial" w:cs="Arial"/>
          <w:bCs/>
        </w:rPr>
      </w:pPr>
    </w:p>
    <w:p w14:paraId="640A1813" w14:textId="664EEFBB" w:rsidR="00C0765E" w:rsidRDefault="00D765E6" w:rsidP="00D765E6">
      <w:pPr>
        <w:spacing w:after="100" w:afterAutospacing="1" w:line="240" w:lineRule="auto"/>
        <w:rPr>
          <w:rFonts w:ascii="Arial" w:hAnsi="Arial" w:cs="Arial"/>
        </w:rPr>
      </w:pPr>
      <w:r w:rsidRPr="5E58AEB2">
        <w:rPr>
          <w:rFonts w:ascii="Arial" w:hAnsi="Arial" w:cs="Arial"/>
        </w:rPr>
        <w:t>The Electoral Boar</w:t>
      </w:r>
      <w:r w:rsidR="00F87C2B" w:rsidRPr="5E58AEB2">
        <w:rPr>
          <w:rFonts w:ascii="Arial" w:hAnsi="Arial" w:cs="Arial"/>
        </w:rPr>
        <w:t>d</w:t>
      </w:r>
      <w:r w:rsidRPr="5E58AEB2">
        <w:rPr>
          <w:rFonts w:ascii="Arial" w:hAnsi="Arial" w:cs="Arial"/>
        </w:rPr>
        <w:t xml:space="preserve"> of Arlington County met at </w:t>
      </w:r>
      <w:r w:rsidR="00CA494D">
        <w:rPr>
          <w:rFonts w:ascii="Arial" w:hAnsi="Arial" w:cs="Arial"/>
        </w:rPr>
        <w:t>5:30 p</w:t>
      </w:r>
      <w:r w:rsidRPr="5E58AEB2">
        <w:rPr>
          <w:rFonts w:ascii="Arial" w:hAnsi="Arial" w:cs="Arial"/>
        </w:rPr>
        <w:t xml:space="preserve">.m. on </w:t>
      </w:r>
      <w:r w:rsidR="00CA494D">
        <w:rPr>
          <w:rFonts w:ascii="Arial" w:hAnsi="Arial" w:cs="Arial"/>
        </w:rPr>
        <w:t>November 30</w:t>
      </w:r>
      <w:r w:rsidRPr="5E58AEB2">
        <w:rPr>
          <w:rFonts w:ascii="Arial" w:hAnsi="Arial" w:cs="Arial"/>
        </w:rPr>
        <w:t xml:space="preserve">, 2021 </w:t>
      </w:r>
      <w:r w:rsidR="00CA494D">
        <w:rPr>
          <w:rFonts w:ascii="Arial" w:hAnsi="Arial" w:cs="Arial"/>
        </w:rPr>
        <w:t>at 2100 Clarendon Blvd, Room 311.</w:t>
      </w:r>
      <w:r w:rsidRPr="5E58AEB2">
        <w:rPr>
          <w:rFonts w:ascii="Arial" w:hAnsi="Arial" w:cs="Arial"/>
        </w:rPr>
        <w:t xml:space="preserve"> The meeting was called to order </w:t>
      </w:r>
      <w:r w:rsidR="00722E6E">
        <w:rPr>
          <w:rFonts w:ascii="Arial" w:hAnsi="Arial" w:cs="Arial"/>
        </w:rPr>
        <w:t xml:space="preserve">at 5:36pm </w:t>
      </w:r>
      <w:r w:rsidRPr="5E58AEB2">
        <w:rPr>
          <w:rFonts w:ascii="Arial" w:hAnsi="Arial" w:cs="Arial"/>
        </w:rPr>
        <w:t xml:space="preserve">by Matthew Weinstein, Chairman, and present were Scott McGeary, Secretary, Kimberly Phillip, Vice Chairman, </w:t>
      </w:r>
      <w:r w:rsidR="00CA494D">
        <w:rPr>
          <w:rFonts w:ascii="Arial" w:hAnsi="Arial" w:cs="Arial"/>
        </w:rPr>
        <w:t xml:space="preserve">and </w:t>
      </w:r>
      <w:r w:rsidRPr="5E58AEB2">
        <w:rPr>
          <w:rFonts w:ascii="Arial" w:hAnsi="Arial" w:cs="Arial"/>
        </w:rPr>
        <w:t>Gretchen Reinemeyer, Director of Elections</w:t>
      </w:r>
      <w:r w:rsidR="00CA494D">
        <w:rPr>
          <w:rFonts w:ascii="Arial" w:hAnsi="Arial" w:cs="Arial"/>
        </w:rPr>
        <w:t>.</w:t>
      </w:r>
    </w:p>
    <w:p w14:paraId="74646229" w14:textId="3573E855" w:rsidR="00D765E6" w:rsidRDefault="00722E6E" w:rsidP="00D765E6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Mr. Weinstein</w:t>
      </w:r>
      <w:r w:rsidR="00D765E6">
        <w:rPr>
          <w:rFonts w:ascii="Arial" w:hAnsi="Arial" w:cs="Arial"/>
        </w:rPr>
        <w:t xml:space="preserve"> moved that the minutes from the </w:t>
      </w:r>
      <w:r w:rsidR="00EF1994">
        <w:rPr>
          <w:rFonts w:ascii="Arial" w:hAnsi="Arial" w:cs="Arial"/>
        </w:rPr>
        <w:t>September 9, 2021</w:t>
      </w:r>
      <w:r w:rsidR="00D765E6">
        <w:rPr>
          <w:rFonts w:ascii="Arial" w:hAnsi="Arial" w:cs="Arial"/>
        </w:rPr>
        <w:t xml:space="preserve"> meeting</w:t>
      </w:r>
      <w:r w:rsidR="00406CF7">
        <w:rPr>
          <w:rFonts w:ascii="Arial" w:hAnsi="Arial" w:cs="Arial"/>
        </w:rPr>
        <w:t xml:space="preserve"> and meetings </w:t>
      </w:r>
      <w:r w:rsidR="00FE2DF0">
        <w:rPr>
          <w:rFonts w:ascii="Arial" w:hAnsi="Arial" w:cs="Arial"/>
        </w:rPr>
        <w:t>from November 2 to 6 in support of the</w:t>
      </w:r>
      <w:r w:rsidR="00406CF7">
        <w:rPr>
          <w:rFonts w:ascii="Arial" w:hAnsi="Arial" w:cs="Arial"/>
        </w:rPr>
        <w:t xml:space="preserve"> 2021 General Election</w:t>
      </w:r>
      <w:r w:rsidR="00D765E6">
        <w:rPr>
          <w:rFonts w:ascii="Arial" w:hAnsi="Arial" w:cs="Arial"/>
        </w:rPr>
        <w:t xml:space="preserve"> be adopted. </w:t>
      </w:r>
      <w:r>
        <w:rPr>
          <w:rFonts w:ascii="Arial" w:hAnsi="Arial" w:cs="Arial"/>
        </w:rPr>
        <w:t>Ms. Phillip</w:t>
      </w:r>
      <w:r w:rsidR="00D765E6">
        <w:rPr>
          <w:rFonts w:ascii="Arial" w:hAnsi="Arial" w:cs="Arial"/>
        </w:rPr>
        <w:t xml:space="preserve"> seconded the motion, and the minutes were</w:t>
      </w:r>
      <w:r w:rsidR="00F87C2B">
        <w:rPr>
          <w:rFonts w:ascii="Arial" w:hAnsi="Arial" w:cs="Arial"/>
        </w:rPr>
        <w:t xml:space="preserve"> unanimously</w:t>
      </w:r>
      <w:r w:rsidR="00D765E6">
        <w:rPr>
          <w:rFonts w:ascii="Arial" w:hAnsi="Arial" w:cs="Arial"/>
        </w:rPr>
        <w:t xml:space="preserve"> a</w:t>
      </w:r>
      <w:r w:rsidR="00EF1994">
        <w:rPr>
          <w:rFonts w:ascii="Arial" w:hAnsi="Arial" w:cs="Arial"/>
        </w:rPr>
        <w:t>dopted.</w:t>
      </w:r>
    </w:p>
    <w:p w14:paraId="6CA1BA3E" w14:textId="593D2C9C" w:rsidR="00DC2F19" w:rsidRDefault="00EF1994" w:rsidP="5E58AEB2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Moving to the next item on the agenda, Ms. Reinemeyer</w:t>
      </w:r>
      <w:r w:rsidR="004C5D55" w:rsidRPr="5E58AEB2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>ed</w:t>
      </w:r>
      <w:r w:rsidR="004C5D55" w:rsidRPr="5E58AEB2">
        <w:rPr>
          <w:rFonts w:ascii="Arial" w:hAnsi="Arial" w:cs="Arial"/>
        </w:rPr>
        <w:t xml:space="preserve"> </w:t>
      </w:r>
      <w:r w:rsidR="00360518">
        <w:rPr>
          <w:rFonts w:ascii="Arial" w:hAnsi="Arial" w:cs="Arial"/>
        </w:rPr>
        <w:t>the post-election report for the 2021 General Election</w:t>
      </w:r>
      <w:r w:rsidR="004C5D55" w:rsidRPr="5E58AEB2">
        <w:rPr>
          <w:rFonts w:ascii="Arial" w:hAnsi="Arial" w:cs="Arial"/>
        </w:rPr>
        <w:t xml:space="preserve">. </w:t>
      </w:r>
      <w:r w:rsidR="00273339">
        <w:rPr>
          <w:rFonts w:ascii="Arial" w:hAnsi="Arial" w:cs="Arial"/>
        </w:rPr>
        <w:t xml:space="preserve">The entire report is included </w:t>
      </w:r>
      <w:r w:rsidR="00DE42B3">
        <w:rPr>
          <w:rFonts w:ascii="Arial" w:hAnsi="Arial" w:cs="Arial"/>
        </w:rPr>
        <w:t xml:space="preserve">with </w:t>
      </w:r>
      <w:r w:rsidR="00273339">
        <w:rPr>
          <w:rFonts w:ascii="Arial" w:hAnsi="Arial" w:cs="Arial"/>
        </w:rPr>
        <w:t xml:space="preserve">these minutes. </w:t>
      </w:r>
      <w:r w:rsidR="00406CF7">
        <w:rPr>
          <w:rFonts w:ascii="Arial" w:hAnsi="Arial" w:cs="Arial"/>
        </w:rPr>
        <w:t xml:space="preserve">Notable items included a dramatic shift </w:t>
      </w:r>
      <w:r w:rsidR="00E05F8F">
        <w:rPr>
          <w:rFonts w:ascii="Arial" w:hAnsi="Arial" w:cs="Arial"/>
        </w:rPr>
        <w:t>from</w:t>
      </w:r>
      <w:r w:rsidR="00406CF7">
        <w:rPr>
          <w:rFonts w:ascii="Arial" w:hAnsi="Arial" w:cs="Arial"/>
        </w:rPr>
        <w:t xml:space="preserve"> </w:t>
      </w:r>
      <w:r w:rsidR="00CE2C1D">
        <w:rPr>
          <w:rFonts w:ascii="Arial" w:hAnsi="Arial" w:cs="Arial"/>
        </w:rPr>
        <w:t xml:space="preserve">voters registering online to the </w:t>
      </w:r>
      <w:r w:rsidR="00E05F8F">
        <w:rPr>
          <w:rFonts w:ascii="Arial" w:hAnsi="Arial" w:cs="Arial"/>
        </w:rPr>
        <w:t>Department of Motor Vehicles</w:t>
      </w:r>
      <w:r w:rsidR="00CE2C1D">
        <w:rPr>
          <w:rFonts w:ascii="Arial" w:hAnsi="Arial" w:cs="Arial"/>
        </w:rPr>
        <w:t xml:space="preserve"> this year. Ms. Reinemeyer noted that this is likely due to </w:t>
      </w:r>
      <w:r w:rsidR="00C864BE">
        <w:rPr>
          <w:rFonts w:ascii="Arial" w:hAnsi="Arial" w:cs="Arial"/>
        </w:rPr>
        <w:t xml:space="preserve">the passage of automatic voter registration. </w:t>
      </w:r>
      <w:r w:rsidR="00B406D7">
        <w:rPr>
          <w:rFonts w:ascii="Arial" w:hAnsi="Arial" w:cs="Arial"/>
        </w:rPr>
        <w:t>Also</w:t>
      </w:r>
      <w:r w:rsidR="00C864BE">
        <w:rPr>
          <w:rFonts w:ascii="Arial" w:hAnsi="Arial" w:cs="Arial"/>
        </w:rPr>
        <w:t xml:space="preserve"> of note, the 2021 General Election had the highest turnout of </w:t>
      </w:r>
      <w:r w:rsidR="0016516C">
        <w:rPr>
          <w:rFonts w:ascii="Arial" w:hAnsi="Arial" w:cs="Arial"/>
        </w:rPr>
        <w:t xml:space="preserve">any gubernatorial election in Arlington’s recorded history. </w:t>
      </w:r>
    </w:p>
    <w:p w14:paraId="4D0354FA" w14:textId="19635588" w:rsidR="002C0E37" w:rsidRDefault="008C5E24" w:rsidP="5E58AEB2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Following this presentation, </w:t>
      </w:r>
      <w:r w:rsidR="002C0E37">
        <w:rPr>
          <w:rFonts w:ascii="Arial" w:hAnsi="Arial" w:cs="Arial"/>
        </w:rPr>
        <w:t xml:space="preserve">Mr. Weinstein opened the meeting to questions. Mr. McGeary asked if </w:t>
      </w:r>
      <w:r w:rsidR="00872E38">
        <w:rPr>
          <w:rFonts w:ascii="Arial" w:hAnsi="Arial" w:cs="Arial"/>
        </w:rPr>
        <w:t xml:space="preserve">Ms. Reinemeyer knew which office caused </w:t>
      </w:r>
      <w:r w:rsidR="00F82B72">
        <w:rPr>
          <w:rFonts w:ascii="Arial" w:hAnsi="Arial" w:cs="Arial"/>
        </w:rPr>
        <w:t>most of</w:t>
      </w:r>
      <w:r w:rsidR="00872E38">
        <w:rPr>
          <w:rFonts w:ascii="Arial" w:hAnsi="Arial" w:cs="Arial"/>
        </w:rPr>
        <w:t xml:space="preserve"> the spoiled ballots. Ms. Reinemeyer </w:t>
      </w:r>
      <w:r w:rsidR="00F96E08">
        <w:rPr>
          <w:rFonts w:ascii="Arial" w:hAnsi="Arial" w:cs="Arial"/>
        </w:rPr>
        <w:t xml:space="preserve">replied </w:t>
      </w:r>
      <w:r w:rsidR="00872E38">
        <w:rPr>
          <w:rFonts w:ascii="Arial" w:hAnsi="Arial" w:cs="Arial"/>
        </w:rPr>
        <w:t xml:space="preserve">that she was not </w:t>
      </w:r>
      <w:r w:rsidR="00F82B72">
        <w:rPr>
          <w:rFonts w:ascii="Arial" w:hAnsi="Arial" w:cs="Arial"/>
        </w:rPr>
        <w:t>aware but</w:t>
      </w:r>
      <w:r w:rsidR="00872E38">
        <w:rPr>
          <w:rFonts w:ascii="Arial" w:hAnsi="Arial" w:cs="Arial"/>
        </w:rPr>
        <w:t xml:space="preserve"> would follow up with Mr. McGeary. From what she observed, several voters thought the County Board race was a vote for two because of the number of candidates on the ballot and that several voters </w:t>
      </w:r>
      <w:r w:rsidR="00754DE8">
        <w:rPr>
          <w:rFonts w:ascii="Arial" w:hAnsi="Arial" w:cs="Arial"/>
        </w:rPr>
        <w:t xml:space="preserve">marked every option in the House of Delegates race due to confusion caused by a sample ballot that was distributed. </w:t>
      </w:r>
      <w:r w:rsidR="00F82B72">
        <w:rPr>
          <w:rFonts w:ascii="Arial" w:hAnsi="Arial" w:cs="Arial"/>
        </w:rPr>
        <w:t xml:space="preserve">A member of the public, Ravi, asked </w:t>
      </w:r>
      <w:r w:rsidR="00B406D7">
        <w:rPr>
          <w:rFonts w:ascii="Arial" w:hAnsi="Arial" w:cs="Arial"/>
        </w:rPr>
        <w:t xml:space="preserve">what the minimum and maximum number of election officers used at each precinct. Ms. Reinemeyer was not aware of this number and noted that the number of officers deployed to a precinct varied based on the number of voters that are registered in a precinct. </w:t>
      </w:r>
    </w:p>
    <w:p w14:paraId="7F5D9780" w14:textId="27130B99" w:rsidR="008C5E24" w:rsidRDefault="00217F39" w:rsidP="5E58AEB2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Ms. Reinemeyer </w:t>
      </w:r>
      <w:r w:rsidR="00B406D7">
        <w:rPr>
          <w:rFonts w:ascii="Arial" w:hAnsi="Arial" w:cs="Arial"/>
        </w:rPr>
        <w:t xml:space="preserve">next </w:t>
      </w:r>
      <w:r w:rsidR="008C5E24">
        <w:rPr>
          <w:rFonts w:ascii="Arial" w:hAnsi="Arial" w:cs="Arial"/>
        </w:rPr>
        <w:t xml:space="preserve">provided a </w:t>
      </w:r>
      <w:r w:rsidR="0010692F">
        <w:rPr>
          <w:rFonts w:ascii="Arial" w:hAnsi="Arial" w:cs="Arial"/>
        </w:rPr>
        <w:t xml:space="preserve">summary of </w:t>
      </w:r>
      <w:r w:rsidR="0016516C">
        <w:rPr>
          <w:rFonts w:ascii="Arial" w:hAnsi="Arial" w:cs="Arial"/>
        </w:rPr>
        <w:t xml:space="preserve">a </w:t>
      </w:r>
      <w:r w:rsidR="0010692F">
        <w:rPr>
          <w:rFonts w:ascii="Arial" w:hAnsi="Arial" w:cs="Arial"/>
        </w:rPr>
        <w:t xml:space="preserve">work session with the County Board that was held on October 5, 2021 on </w:t>
      </w:r>
      <w:r w:rsidR="00AF072F">
        <w:rPr>
          <w:rFonts w:ascii="Arial" w:hAnsi="Arial" w:cs="Arial"/>
        </w:rPr>
        <w:t>ranked choice</w:t>
      </w:r>
      <w:r w:rsidR="0010692F">
        <w:rPr>
          <w:rFonts w:ascii="Arial" w:hAnsi="Arial" w:cs="Arial"/>
        </w:rPr>
        <w:t xml:space="preserve"> </w:t>
      </w:r>
      <w:r w:rsidR="00AF072F">
        <w:rPr>
          <w:rFonts w:ascii="Arial" w:hAnsi="Arial" w:cs="Arial"/>
        </w:rPr>
        <w:t>v</w:t>
      </w:r>
      <w:r w:rsidR="0010692F">
        <w:rPr>
          <w:rFonts w:ascii="Arial" w:hAnsi="Arial" w:cs="Arial"/>
        </w:rPr>
        <w:t xml:space="preserve">oting and </w:t>
      </w:r>
      <w:r w:rsidR="00AF072F">
        <w:rPr>
          <w:rFonts w:ascii="Arial" w:hAnsi="Arial" w:cs="Arial"/>
        </w:rPr>
        <w:t>r</w:t>
      </w:r>
      <w:r w:rsidR="0010692F">
        <w:rPr>
          <w:rFonts w:ascii="Arial" w:hAnsi="Arial" w:cs="Arial"/>
        </w:rPr>
        <w:t xml:space="preserve">edistricting. </w:t>
      </w:r>
      <w:r w:rsidR="00BE75AB">
        <w:rPr>
          <w:rFonts w:ascii="Arial" w:hAnsi="Arial" w:cs="Arial"/>
        </w:rPr>
        <w:t>Ms. Reinemeyer</w:t>
      </w:r>
      <w:r w:rsidR="0010692F">
        <w:rPr>
          <w:rFonts w:ascii="Arial" w:hAnsi="Arial" w:cs="Arial"/>
        </w:rPr>
        <w:t xml:space="preserve"> informed listeners that </w:t>
      </w:r>
      <w:r w:rsidR="00BE7194">
        <w:rPr>
          <w:rFonts w:ascii="Arial" w:hAnsi="Arial" w:cs="Arial"/>
        </w:rPr>
        <w:t>the meeting was available on the County Board’s website. During the session, an update on the redistricting process was provided.</w:t>
      </w:r>
      <w:r w:rsidR="00E6028E">
        <w:rPr>
          <w:rFonts w:ascii="Arial" w:hAnsi="Arial" w:cs="Arial"/>
        </w:rPr>
        <w:t xml:space="preserve"> Once new district lines are drawn, the County Board will have to examine precinct lines. </w:t>
      </w:r>
      <w:r w:rsidR="00BC79CD">
        <w:rPr>
          <w:rFonts w:ascii="Arial" w:hAnsi="Arial" w:cs="Arial"/>
        </w:rPr>
        <w:t xml:space="preserve">Following the presentation on </w:t>
      </w:r>
      <w:r w:rsidR="00003349">
        <w:rPr>
          <w:rFonts w:ascii="Arial" w:hAnsi="Arial" w:cs="Arial"/>
        </w:rPr>
        <w:t>redistricting</w:t>
      </w:r>
      <w:r w:rsidR="00BC79CD">
        <w:rPr>
          <w:rFonts w:ascii="Arial" w:hAnsi="Arial" w:cs="Arial"/>
        </w:rPr>
        <w:t xml:space="preserve"> during the session, </w:t>
      </w:r>
      <w:r w:rsidR="00003349">
        <w:rPr>
          <w:rFonts w:ascii="Arial" w:hAnsi="Arial" w:cs="Arial"/>
        </w:rPr>
        <w:t>the County Board asked questions about ranked</w:t>
      </w:r>
      <w:r>
        <w:rPr>
          <w:rFonts w:ascii="Arial" w:hAnsi="Arial" w:cs="Arial"/>
        </w:rPr>
        <w:t xml:space="preserve"> </w:t>
      </w:r>
      <w:r w:rsidR="00003349">
        <w:rPr>
          <w:rFonts w:ascii="Arial" w:hAnsi="Arial" w:cs="Arial"/>
        </w:rPr>
        <w:t>choice voting. Upon conclusion of the work session</w:t>
      </w:r>
      <w:r w:rsidR="00AF072F">
        <w:rPr>
          <w:rFonts w:ascii="Arial" w:hAnsi="Arial" w:cs="Arial"/>
        </w:rPr>
        <w:t>,</w:t>
      </w:r>
      <w:r w:rsidR="00003349">
        <w:rPr>
          <w:rFonts w:ascii="Arial" w:hAnsi="Arial" w:cs="Arial"/>
        </w:rPr>
        <w:t xml:space="preserve"> there was some interest in having an additional informational session</w:t>
      </w:r>
      <w:r w:rsidR="000E28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Ms. Reinemeyer</w:t>
      </w:r>
      <w:r w:rsidR="000E2819">
        <w:rPr>
          <w:rFonts w:ascii="Arial" w:hAnsi="Arial" w:cs="Arial"/>
        </w:rPr>
        <w:t xml:space="preserve"> noted that there has not been any follow up with the County Board since this work session. </w:t>
      </w:r>
    </w:p>
    <w:p w14:paraId="290F378A" w14:textId="10777C16" w:rsidR="000E2819" w:rsidRPr="004C5D55" w:rsidRDefault="000E2819" w:rsidP="5E58AEB2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Moving onto the next agenda item, </w:t>
      </w:r>
      <w:r w:rsidR="00217F39">
        <w:rPr>
          <w:rFonts w:ascii="Arial" w:hAnsi="Arial" w:cs="Arial"/>
        </w:rPr>
        <w:t>Ms Reinemeyer</w:t>
      </w:r>
      <w:r>
        <w:rPr>
          <w:rFonts w:ascii="Arial" w:hAnsi="Arial" w:cs="Arial"/>
        </w:rPr>
        <w:t xml:space="preserve"> provided an update on hiring hew positions. </w:t>
      </w:r>
      <w:r w:rsidR="007E6FD6">
        <w:rPr>
          <w:rFonts w:ascii="Arial" w:hAnsi="Arial" w:cs="Arial"/>
        </w:rPr>
        <w:t xml:space="preserve">The Office is currently recruiting for a Deputy Director following the recent departure of Eric Olsen to Prince William County. </w:t>
      </w:r>
      <w:r w:rsidR="006D1E40">
        <w:rPr>
          <w:rFonts w:ascii="Arial" w:hAnsi="Arial" w:cs="Arial"/>
        </w:rPr>
        <w:t xml:space="preserve">In addition to this position, the Office will be recruiting </w:t>
      </w:r>
      <w:r w:rsidR="00367710">
        <w:rPr>
          <w:rFonts w:ascii="Arial" w:hAnsi="Arial" w:cs="Arial"/>
        </w:rPr>
        <w:t xml:space="preserve">for </w:t>
      </w:r>
      <w:r w:rsidR="006D1E40">
        <w:rPr>
          <w:rFonts w:ascii="Arial" w:hAnsi="Arial" w:cs="Arial"/>
        </w:rPr>
        <w:t xml:space="preserve">an Outreach and Communications Specialist, Mail Ballot Assistant, and Operations Coordinator. </w:t>
      </w:r>
      <w:r w:rsidR="00F4564E">
        <w:rPr>
          <w:rFonts w:ascii="Arial" w:hAnsi="Arial" w:cs="Arial"/>
        </w:rPr>
        <w:t xml:space="preserve">Gretchen noted that she hoped to have all positions filled by early 2022. </w:t>
      </w:r>
    </w:p>
    <w:p w14:paraId="3A3EB1A2" w14:textId="0B41C50F" w:rsidR="000A0E3C" w:rsidRDefault="00965012" w:rsidP="00965012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being no further business to discuss, the meeting was ad</w:t>
      </w:r>
      <w:r w:rsidR="00934644">
        <w:rPr>
          <w:rFonts w:ascii="Arial" w:hAnsi="Arial" w:cs="Arial"/>
        </w:rPr>
        <w:t>journ</w:t>
      </w:r>
      <w:r>
        <w:rPr>
          <w:rFonts w:ascii="Arial" w:hAnsi="Arial" w:cs="Arial"/>
        </w:rPr>
        <w:t xml:space="preserve">ed at </w:t>
      </w:r>
      <w:r w:rsidR="00273339">
        <w:rPr>
          <w:rFonts w:ascii="Arial" w:hAnsi="Arial" w:cs="Arial"/>
        </w:rPr>
        <w:t>6:06</w:t>
      </w:r>
      <w:r>
        <w:rPr>
          <w:rFonts w:ascii="Arial" w:hAnsi="Arial" w:cs="Arial"/>
        </w:rPr>
        <w:t xml:space="preserve"> </w:t>
      </w:r>
      <w:r w:rsidR="0027333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.m. </w:t>
      </w:r>
    </w:p>
    <w:p w14:paraId="4CB300F3" w14:textId="0A38508F" w:rsidR="00F4433A" w:rsidRDefault="00F4433A" w:rsidP="00965012">
      <w:pPr>
        <w:spacing w:after="100" w:afterAutospacing="1" w:line="240" w:lineRule="auto"/>
        <w:rPr>
          <w:rFonts w:ascii="Arial" w:hAnsi="Arial" w:cs="Arial"/>
        </w:rPr>
      </w:pPr>
    </w:p>
    <w:p w14:paraId="2D772F1B" w14:textId="77777777" w:rsidR="00F4433A" w:rsidRDefault="00F4433A" w:rsidP="00965012">
      <w:pPr>
        <w:spacing w:after="100" w:afterAutospacing="1" w:line="240" w:lineRule="auto"/>
        <w:rPr>
          <w:rFonts w:ascii="Arial" w:hAnsi="Arial" w:cs="Arial"/>
        </w:rPr>
      </w:pPr>
    </w:p>
    <w:p w14:paraId="5056D847" w14:textId="77777777" w:rsidR="00F4433A" w:rsidRPr="000758AA" w:rsidRDefault="00F4433A" w:rsidP="00F4433A">
      <w:pPr>
        <w:ind w:left="4320"/>
        <w:rPr>
          <w:rFonts w:ascii="Garamond" w:hAnsi="Garamond"/>
          <w:sz w:val="24"/>
          <w:szCs w:val="24"/>
        </w:rPr>
      </w:pPr>
      <w:r w:rsidRPr="000758AA">
        <w:rPr>
          <w:rFonts w:ascii="Garamond" w:hAnsi="Garamond"/>
          <w:sz w:val="24"/>
          <w:szCs w:val="24"/>
        </w:rPr>
        <w:t>_____________________________________</w:t>
      </w:r>
      <w:r w:rsidRPr="000758AA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Matthew Weinstein</w:t>
      </w:r>
      <w:r w:rsidRPr="000758AA">
        <w:rPr>
          <w:rFonts w:ascii="Garamond" w:hAnsi="Garamond"/>
          <w:sz w:val="24"/>
          <w:szCs w:val="24"/>
        </w:rPr>
        <w:t>, Chairman</w:t>
      </w:r>
    </w:p>
    <w:p w14:paraId="2EB401D9" w14:textId="77777777" w:rsidR="00F4433A" w:rsidRPr="000758AA" w:rsidRDefault="00F4433A" w:rsidP="00F4433A">
      <w:pPr>
        <w:rPr>
          <w:rFonts w:ascii="Garamond" w:hAnsi="Garamond"/>
          <w:sz w:val="24"/>
          <w:szCs w:val="24"/>
        </w:rPr>
      </w:pPr>
    </w:p>
    <w:p w14:paraId="4AB7A471" w14:textId="77777777" w:rsidR="00F4433A" w:rsidRPr="000758AA" w:rsidRDefault="00F4433A" w:rsidP="00F4433A">
      <w:pPr>
        <w:ind w:left="4320"/>
        <w:rPr>
          <w:rFonts w:ascii="Garamond" w:hAnsi="Garamond"/>
          <w:sz w:val="24"/>
          <w:szCs w:val="24"/>
        </w:rPr>
      </w:pPr>
      <w:r w:rsidRPr="000758AA">
        <w:rPr>
          <w:rFonts w:ascii="Garamond" w:hAnsi="Garamond"/>
          <w:sz w:val="24"/>
          <w:szCs w:val="24"/>
        </w:rPr>
        <w:t>_____________________________________</w:t>
      </w:r>
      <w:r w:rsidRPr="000758AA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Kimberly Phillip</w:t>
      </w:r>
      <w:r w:rsidRPr="000758AA">
        <w:rPr>
          <w:rFonts w:ascii="Garamond" w:hAnsi="Garamond"/>
          <w:sz w:val="24"/>
          <w:szCs w:val="24"/>
        </w:rPr>
        <w:t>, Vice Chairman</w:t>
      </w:r>
    </w:p>
    <w:p w14:paraId="022C6F40" w14:textId="77777777" w:rsidR="00F4433A" w:rsidRPr="000758AA" w:rsidRDefault="00F4433A" w:rsidP="00F4433A">
      <w:pPr>
        <w:rPr>
          <w:rFonts w:ascii="Garamond" w:hAnsi="Garamond"/>
          <w:sz w:val="24"/>
          <w:szCs w:val="24"/>
        </w:rPr>
      </w:pPr>
    </w:p>
    <w:p w14:paraId="7DB4A8D0" w14:textId="77777777" w:rsidR="00F4433A" w:rsidRPr="000758AA" w:rsidRDefault="00F4433A" w:rsidP="00F4433A">
      <w:pPr>
        <w:ind w:left="4320"/>
        <w:rPr>
          <w:rFonts w:ascii="Garamond" w:hAnsi="Garamond"/>
          <w:sz w:val="24"/>
          <w:szCs w:val="24"/>
        </w:rPr>
      </w:pPr>
      <w:r w:rsidRPr="000758AA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__________________________</w:t>
      </w:r>
      <w:r w:rsidRPr="000758AA">
        <w:rPr>
          <w:rFonts w:ascii="Garamond" w:hAnsi="Garamond"/>
          <w:sz w:val="24"/>
          <w:szCs w:val="24"/>
        </w:rPr>
        <w:t>________</w:t>
      </w:r>
      <w:r w:rsidRPr="000758AA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W. Scott McGeary</w:t>
      </w:r>
      <w:r w:rsidRPr="000758AA">
        <w:rPr>
          <w:rFonts w:ascii="Garamond" w:hAnsi="Garamond"/>
          <w:sz w:val="24"/>
          <w:szCs w:val="24"/>
        </w:rPr>
        <w:t>, Secretary</w:t>
      </w:r>
    </w:p>
    <w:p w14:paraId="7CC965EB" w14:textId="5557DB16" w:rsidR="009F2C00" w:rsidRDefault="009F2C00" w:rsidP="00965012">
      <w:pPr>
        <w:spacing w:after="100" w:afterAutospacing="1" w:line="240" w:lineRule="auto"/>
        <w:rPr>
          <w:rFonts w:ascii="Arial" w:hAnsi="Arial" w:cs="Arial"/>
        </w:rPr>
      </w:pPr>
    </w:p>
    <w:p w14:paraId="4C8422FD" w14:textId="77777777" w:rsidR="007E635C" w:rsidRDefault="007E635C">
      <w:pPr>
        <w:rPr>
          <w:rFonts w:ascii="Arial" w:hAnsi="Arial" w:cs="Arial"/>
        </w:rPr>
      </w:pPr>
    </w:p>
    <w:p w14:paraId="066A8926" w14:textId="77777777" w:rsidR="007E635C" w:rsidRDefault="007E635C">
      <w:pPr>
        <w:rPr>
          <w:rFonts w:ascii="Arial" w:hAnsi="Arial" w:cs="Arial"/>
        </w:rPr>
      </w:pPr>
    </w:p>
    <w:p w14:paraId="1C0CBD49" w14:textId="7232D27B" w:rsidR="00F4433A" w:rsidRDefault="00F44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C3F72C" w14:textId="77777777" w:rsidR="009F2C00" w:rsidRPr="00B87557" w:rsidRDefault="009F2C00" w:rsidP="00965012">
      <w:pPr>
        <w:spacing w:after="100" w:afterAutospacing="1" w:line="240" w:lineRule="auto"/>
        <w:rPr>
          <w:rFonts w:ascii="Arial" w:hAnsi="Arial" w:cs="Arial"/>
        </w:rPr>
      </w:pPr>
    </w:p>
    <w:sectPr w:rsidR="009F2C00" w:rsidRPr="00B87557" w:rsidSect="00C6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FC17" w14:textId="77777777" w:rsidR="0010269A" w:rsidRDefault="0010269A" w:rsidP="00CB72BC">
      <w:pPr>
        <w:spacing w:after="0" w:line="240" w:lineRule="auto"/>
      </w:pPr>
      <w:r>
        <w:separator/>
      </w:r>
    </w:p>
  </w:endnote>
  <w:endnote w:type="continuationSeparator" w:id="0">
    <w:p w14:paraId="472A3072" w14:textId="77777777" w:rsidR="0010269A" w:rsidRDefault="0010269A" w:rsidP="00C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7E30" w14:textId="77777777" w:rsidR="0010269A" w:rsidRDefault="0010269A" w:rsidP="00CB72BC">
      <w:pPr>
        <w:spacing w:after="0" w:line="240" w:lineRule="auto"/>
      </w:pPr>
      <w:r>
        <w:separator/>
      </w:r>
    </w:p>
  </w:footnote>
  <w:footnote w:type="continuationSeparator" w:id="0">
    <w:p w14:paraId="602F688F" w14:textId="77777777" w:rsidR="0010269A" w:rsidRDefault="0010269A" w:rsidP="00CB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8A2E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CCB1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C85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668C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682D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025D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F48F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CEF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B618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68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A1AC4D2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4D62A38"/>
    <w:multiLevelType w:val="hybridMultilevel"/>
    <w:tmpl w:val="BB36BAAC"/>
    <w:lvl w:ilvl="0" w:tplc="FD566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061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107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D28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DA1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938D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A4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F88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55A4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4D13A0"/>
    <w:multiLevelType w:val="hybridMultilevel"/>
    <w:tmpl w:val="0D641226"/>
    <w:lvl w:ilvl="0" w:tplc="E88CC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0C3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8523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10C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A788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92E6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E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5E5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DA1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4343261"/>
    <w:multiLevelType w:val="hybridMultilevel"/>
    <w:tmpl w:val="F8522994"/>
    <w:lvl w:ilvl="0" w:tplc="665A2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BA2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C61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283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24D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2464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4C8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D03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72C6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0B6B48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92136"/>
    <w:multiLevelType w:val="multilevel"/>
    <w:tmpl w:val="94E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D729C"/>
    <w:multiLevelType w:val="multilevel"/>
    <w:tmpl w:val="52B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3D53B2"/>
    <w:multiLevelType w:val="hybridMultilevel"/>
    <w:tmpl w:val="4946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2DD5"/>
    <w:multiLevelType w:val="multilevel"/>
    <w:tmpl w:val="249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B146FE"/>
    <w:multiLevelType w:val="hybridMultilevel"/>
    <w:tmpl w:val="70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30E2F"/>
    <w:multiLevelType w:val="multilevel"/>
    <w:tmpl w:val="861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B00A14"/>
    <w:multiLevelType w:val="hybridMultilevel"/>
    <w:tmpl w:val="3E0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1132"/>
    <w:multiLevelType w:val="hybridMultilevel"/>
    <w:tmpl w:val="443A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AB0"/>
    <w:multiLevelType w:val="multilevel"/>
    <w:tmpl w:val="3DA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8D1382"/>
    <w:multiLevelType w:val="multilevel"/>
    <w:tmpl w:val="2FC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2D0730"/>
    <w:multiLevelType w:val="multilevel"/>
    <w:tmpl w:val="E4BEE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1955093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C0243"/>
    <w:multiLevelType w:val="multilevel"/>
    <w:tmpl w:val="C47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16663B"/>
    <w:multiLevelType w:val="hybridMultilevel"/>
    <w:tmpl w:val="47340BCC"/>
    <w:lvl w:ilvl="0" w:tplc="634E3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788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974F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2C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60B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0187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2C6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5E8F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FAF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89197C"/>
    <w:multiLevelType w:val="multilevel"/>
    <w:tmpl w:val="A71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BE1C63"/>
    <w:multiLevelType w:val="hybridMultilevel"/>
    <w:tmpl w:val="75027190"/>
    <w:lvl w:ilvl="0" w:tplc="5AA02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26A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8E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68D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761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60E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96A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2DA0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9D49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18"/>
  </w:num>
  <w:num w:numId="5">
    <w:abstractNumId w:val="30"/>
  </w:num>
  <w:num w:numId="6">
    <w:abstractNumId w:val="13"/>
  </w:num>
  <w:num w:numId="7">
    <w:abstractNumId w:val="25"/>
  </w:num>
  <w:num w:numId="8">
    <w:abstractNumId w:val="23"/>
  </w:num>
  <w:num w:numId="9">
    <w:abstractNumId w:val="28"/>
  </w:num>
  <w:num w:numId="10">
    <w:abstractNumId w:val="29"/>
  </w:num>
  <w:num w:numId="11">
    <w:abstractNumId w:val="20"/>
  </w:num>
  <w:num w:numId="12">
    <w:abstractNumId w:val="12"/>
  </w:num>
  <w:num w:numId="13">
    <w:abstractNumId w:val="27"/>
  </w:num>
  <w:num w:numId="14">
    <w:abstractNumId w:val="24"/>
  </w:num>
  <w:num w:numId="15">
    <w:abstractNumId w:val="11"/>
  </w:num>
  <w:num w:numId="16">
    <w:abstractNumId w:val="16"/>
  </w:num>
  <w:num w:numId="17">
    <w:abstractNumId w:val="15"/>
  </w:num>
  <w:num w:numId="18">
    <w:abstractNumId w:val="17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0">
    <w:abstractNumId w:val="22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03349"/>
    <w:rsid w:val="00055FBE"/>
    <w:rsid w:val="00077B76"/>
    <w:rsid w:val="0009287D"/>
    <w:rsid w:val="000A0E3C"/>
    <w:rsid w:val="000B5A9C"/>
    <w:rsid w:val="000C6EFC"/>
    <w:rsid w:val="000E2819"/>
    <w:rsid w:val="000F14C9"/>
    <w:rsid w:val="0010269A"/>
    <w:rsid w:val="00104556"/>
    <w:rsid w:val="0010692F"/>
    <w:rsid w:val="00121A9A"/>
    <w:rsid w:val="0016516C"/>
    <w:rsid w:val="00196784"/>
    <w:rsid w:val="00211137"/>
    <w:rsid w:val="00217F39"/>
    <w:rsid w:val="002222F5"/>
    <w:rsid w:val="00262EB5"/>
    <w:rsid w:val="00267382"/>
    <w:rsid w:val="00273339"/>
    <w:rsid w:val="002746E0"/>
    <w:rsid w:val="002B7F88"/>
    <w:rsid w:val="002C0E37"/>
    <w:rsid w:val="002C2733"/>
    <w:rsid w:val="00306734"/>
    <w:rsid w:val="00360518"/>
    <w:rsid w:val="00367710"/>
    <w:rsid w:val="00395402"/>
    <w:rsid w:val="00397716"/>
    <w:rsid w:val="003C6101"/>
    <w:rsid w:val="003D3062"/>
    <w:rsid w:val="003D5506"/>
    <w:rsid w:val="003F3EC7"/>
    <w:rsid w:val="004047A0"/>
    <w:rsid w:val="00406CF7"/>
    <w:rsid w:val="004078F7"/>
    <w:rsid w:val="00421BBB"/>
    <w:rsid w:val="0042313B"/>
    <w:rsid w:val="00437D15"/>
    <w:rsid w:val="0046204E"/>
    <w:rsid w:val="004A3523"/>
    <w:rsid w:val="004C5D55"/>
    <w:rsid w:val="00515CF5"/>
    <w:rsid w:val="0052510B"/>
    <w:rsid w:val="00543FCA"/>
    <w:rsid w:val="00580AA8"/>
    <w:rsid w:val="005B0516"/>
    <w:rsid w:val="005B2C58"/>
    <w:rsid w:val="005C341A"/>
    <w:rsid w:val="005F1ACA"/>
    <w:rsid w:val="006051F0"/>
    <w:rsid w:val="0063600C"/>
    <w:rsid w:val="00666D51"/>
    <w:rsid w:val="00687345"/>
    <w:rsid w:val="006A15AE"/>
    <w:rsid w:val="006A5C25"/>
    <w:rsid w:val="006A720E"/>
    <w:rsid w:val="006D1E40"/>
    <w:rsid w:val="00700292"/>
    <w:rsid w:val="00722E6E"/>
    <w:rsid w:val="007345C0"/>
    <w:rsid w:val="00735BEA"/>
    <w:rsid w:val="00754DE8"/>
    <w:rsid w:val="007A57BD"/>
    <w:rsid w:val="007C673C"/>
    <w:rsid w:val="007C7FFA"/>
    <w:rsid w:val="007E635C"/>
    <w:rsid w:val="007E6FD6"/>
    <w:rsid w:val="0082565C"/>
    <w:rsid w:val="00843BC1"/>
    <w:rsid w:val="00872E38"/>
    <w:rsid w:val="00880FCD"/>
    <w:rsid w:val="008C1BA3"/>
    <w:rsid w:val="008C5E24"/>
    <w:rsid w:val="008D18A2"/>
    <w:rsid w:val="008F45BA"/>
    <w:rsid w:val="00923C6E"/>
    <w:rsid w:val="00934644"/>
    <w:rsid w:val="00965012"/>
    <w:rsid w:val="009959FF"/>
    <w:rsid w:val="009F2C00"/>
    <w:rsid w:val="00A37158"/>
    <w:rsid w:val="00AF072F"/>
    <w:rsid w:val="00B00D20"/>
    <w:rsid w:val="00B24133"/>
    <w:rsid w:val="00B34279"/>
    <w:rsid w:val="00B356B2"/>
    <w:rsid w:val="00B406D7"/>
    <w:rsid w:val="00B54579"/>
    <w:rsid w:val="00B87557"/>
    <w:rsid w:val="00B938B2"/>
    <w:rsid w:val="00BB2E5C"/>
    <w:rsid w:val="00BC79CD"/>
    <w:rsid w:val="00BE7194"/>
    <w:rsid w:val="00BE75AB"/>
    <w:rsid w:val="00C0765E"/>
    <w:rsid w:val="00C53228"/>
    <w:rsid w:val="00C63FB4"/>
    <w:rsid w:val="00C679F9"/>
    <w:rsid w:val="00C864BE"/>
    <w:rsid w:val="00CA494D"/>
    <w:rsid w:val="00CB72BC"/>
    <w:rsid w:val="00CC65DA"/>
    <w:rsid w:val="00CE2C1D"/>
    <w:rsid w:val="00CF4E94"/>
    <w:rsid w:val="00D026A6"/>
    <w:rsid w:val="00D065E9"/>
    <w:rsid w:val="00D5168E"/>
    <w:rsid w:val="00D54B49"/>
    <w:rsid w:val="00D765E6"/>
    <w:rsid w:val="00DC2F19"/>
    <w:rsid w:val="00DC55CB"/>
    <w:rsid w:val="00DD0474"/>
    <w:rsid w:val="00DE0B69"/>
    <w:rsid w:val="00DE42B3"/>
    <w:rsid w:val="00E05F8F"/>
    <w:rsid w:val="00E6028E"/>
    <w:rsid w:val="00E617CE"/>
    <w:rsid w:val="00E63D89"/>
    <w:rsid w:val="00E76252"/>
    <w:rsid w:val="00E96611"/>
    <w:rsid w:val="00EA4C8D"/>
    <w:rsid w:val="00EB15C7"/>
    <w:rsid w:val="00EB4B77"/>
    <w:rsid w:val="00EC04B4"/>
    <w:rsid w:val="00EF1994"/>
    <w:rsid w:val="00EF4770"/>
    <w:rsid w:val="00F15530"/>
    <w:rsid w:val="00F2754C"/>
    <w:rsid w:val="00F3346A"/>
    <w:rsid w:val="00F4433A"/>
    <w:rsid w:val="00F4564E"/>
    <w:rsid w:val="00F51F74"/>
    <w:rsid w:val="00F6552D"/>
    <w:rsid w:val="00F82B72"/>
    <w:rsid w:val="00F87C2B"/>
    <w:rsid w:val="00F96E08"/>
    <w:rsid w:val="00FA2221"/>
    <w:rsid w:val="00FB747D"/>
    <w:rsid w:val="00FE2DF0"/>
    <w:rsid w:val="509FC3E5"/>
    <w:rsid w:val="5E58A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AE8618B"/>
  <w15:docId w15:val="{80238FAA-5043-4C9A-A752-F94087B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6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6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6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6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6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BC"/>
  </w:style>
  <w:style w:type="paragraph" w:styleId="Footer">
    <w:name w:val="footer"/>
    <w:basedOn w:val="Normal"/>
    <w:link w:val="Foot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BC"/>
  </w:style>
  <w:style w:type="table" w:styleId="TableGrid">
    <w:name w:val="Table Grid"/>
    <w:basedOn w:val="TableNormal"/>
    <w:uiPriority w:val="59"/>
    <w:rsid w:val="007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427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4A3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5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5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71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rzxr">
    <w:name w:val="lrzxr"/>
    <w:basedOn w:val="DefaultParagraphFont"/>
    <w:rsid w:val="00A37158"/>
  </w:style>
  <w:style w:type="paragraph" w:customStyle="1" w:styleId="paragraph">
    <w:name w:val="paragraph"/>
    <w:basedOn w:val="Normal"/>
    <w:rsid w:val="000A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0A0E3C"/>
  </w:style>
  <w:style w:type="character" w:customStyle="1" w:styleId="eop">
    <w:name w:val="eop"/>
    <w:basedOn w:val="DefaultParagraphFont"/>
    <w:rsid w:val="000A0E3C"/>
  </w:style>
  <w:style w:type="character" w:styleId="Hyperlink">
    <w:name w:val="Hyperlink"/>
    <w:basedOn w:val="DefaultParagraphFont"/>
    <w:uiPriority w:val="99"/>
    <w:semiHidden/>
    <w:unhideWhenUsed/>
    <w:rsid w:val="00B87557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6611"/>
  </w:style>
  <w:style w:type="paragraph" w:styleId="BlockText">
    <w:name w:val="Block Text"/>
    <w:basedOn w:val="Normal"/>
    <w:uiPriority w:val="99"/>
    <w:semiHidden/>
    <w:unhideWhenUsed/>
    <w:rsid w:val="00E966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66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6611"/>
  </w:style>
  <w:style w:type="paragraph" w:styleId="BodyText2">
    <w:name w:val="Body Text 2"/>
    <w:basedOn w:val="Normal"/>
    <w:link w:val="BodyText2Char"/>
    <w:uiPriority w:val="99"/>
    <w:semiHidden/>
    <w:unhideWhenUsed/>
    <w:rsid w:val="00E966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6611"/>
  </w:style>
  <w:style w:type="paragraph" w:styleId="BodyText3">
    <w:name w:val="Body Text 3"/>
    <w:basedOn w:val="Normal"/>
    <w:link w:val="BodyText3Char"/>
    <w:uiPriority w:val="99"/>
    <w:semiHidden/>
    <w:unhideWhenUsed/>
    <w:rsid w:val="00E966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66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661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661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66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6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661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661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66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66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66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661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661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661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6611"/>
  </w:style>
  <w:style w:type="paragraph" w:styleId="CommentText">
    <w:name w:val="annotation text"/>
    <w:basedOn w:val="Normal"/>
    <w:link w:val="CommentTextChar"/>
    <w:uiPriority w:val="99"/>
    <w:semiHidden/>
    <w:unhideWhenUsed/>
    <w:rsid w:val="00E96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6611"/>
  </w:style>
  <w:style w:type="character" w:customStyle="1" w:styleId="DateChar">
    <w:name w:val="Date Char"/>
    <w:basedOn w:val="DefaultParagraphFont"/>
    <w:link w:val="Date"/>
    <w:uiPriority w:val="99"/>
    <w:semiHidden/>
    <w:rsid w:val="00E96611"/>
  </w:style>
  <w:style w:type="paragraph" w:styleId="DocumentMap">
    <w:name w:val="Document Map"/>
    <w:basedOn w:val="Normal"/>
    <w:link w:val="DocumentMapChar"/>
    <w:uiPriority w:val="99"/>
    <w:semiHidden/>
    <w:unhideWhenUsed/>
    <w:rsid w:val="00E9661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61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661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6611"/>
  </w:style>
  <w:style w:type="paragraph" w:styleId="EndnoteText">
    <w:name w:val="endnote text"/>
    <w:basedOn w:val="Normal"/>
    <w:link w:val="EndnoteTextChar"/>
    <w:uiPriority w:val="99"/>
    <w:semiHidden/>
    <w:unhideWhenUsed/>
    <w:rsid w:val="00E966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661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66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661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611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6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6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61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6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6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6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661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661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6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6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661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661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661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661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661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661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661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661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661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66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6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61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9661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9661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661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661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661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96611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6611"/>
    <w:pPr>
      <w:numPr>
        <w:numId w:val="2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6611"/>
    <w:pPr>
      <w:numPr>
        <w:numId w:val="2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6611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6611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661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661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661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661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661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6611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6611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6611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6611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6611"/>
    <w:pPr>
      <w:numPr>
        <w:numId w:val="3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66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66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66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66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966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66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66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661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6611"/>
  </w:style>
  <w:style w:type="paragraph" w:styleId="PlainText">
    <w:name w:val="Plain Text"/>
    <w:basedOn w:val="Normal"/>
    <w:link w:val="PlainTextChar"/>
    <w:uiPriority w:val="99"/>
    <w:semiHidden/>
    <w:unhideWhenUsed/>
    <w:rsid w:val="00E966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66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966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61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66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6611"/>
  </w:style>
  <w:style w:type="paragraph" w:styleId="Signature">
    <w:name w:val="Signature"/>
    <w:basedOn w:val="Normal"/>
    <w:link w:val="SignatureChar"/>
    <w:uiPriority w:val="99"/>
    <w:semiHidden/>
    <w:unhideWhenUsed/>
    <w:rsid w:val="00E9661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6611"/>
  </w:style>
  <w:style w:type="paragraph" w:styleId="Subtitle">
    <w:name w:val="Subtitle"/>
    <w:basedOn w:val="Normal"/>
    <w:next w:val="Normal"/>
    <w:link w:val="SubtitleChar"/>
    <w:uiPriority w:val="11"/>
    <w:qFormat/>
    <w:rsid w:val="00E9661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6611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661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6611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966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966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966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9661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9661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661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661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661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661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661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6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89badf8-0cd2-4e7b-b9e9-f8f3d3755954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Subtype xmlns="d7e50f68-e653-442a-9866-1755ddce5e64">RET - Administrative Files(GS-19 - 010024)</RecordSubtype>
    <SharedWithUsers xmlns="b0d9ab30-7b52-4e20-9270-ed519597b76e">
      <UserInfo>
        <DisplayName>Matthew Weinstein</DisplayName>
        <AccountId>15</AccountId>
        <AccountType/>
      </UserInfo>
      <UserInfo>
        <DisplayName>smcgeary@washgas.com</DisplayName>
        <AccountId>16</AccountId>
        <AccountType/>
      </UserInfo>
      <UserInfo>
        <DisplayName>Kimberly Phillip</DisplayName>
        <AccountId>14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94DE70534E7468B08BAB893B22F73" ma:contentTypeVersion="8" ma:contentTypeDescription="Create a new document." ma:contentTypeScope="" ma:versionID="32a1cb43d2a7099c57d5ebbee93b2956">
  <xsd:schema xmlns:xsd="http://www.w3.org/2001/XMLSchema" xmlns:xs="http://www.w3.org/2001/XMLSchema" xmlns:p="http://schemas.microsoft.com/office/2006/metadata/properties" xmlns:ns2="d7e50f68-e653-442a-9866-1755ddce5e64" xmlns:ns3="b0d9ab30-7b52-4e20-9270-ed519597b76e" targetNamespace="http://schemas.microsoft.com/office/2006/metadata/properties" ma:root="true" ma:fieldsID="4015b8fe49b950d8b65b5601578ff2bd" ns2:_="" ns3:_="">
    <xsd:import namespace="d7e50f68-e653-442a-9866-1755ddce5e64"/>
    <xsd:import namespace="b0d9ab30-7b52-4e20-9270-ed519597b76e"/>
    <xsd:element name="properties">
      <xsd:complexType>
        <xsd:sequence>
          <xsd:element name="documentManagement">
            <xsd:complexType>
              <xsd:all>
                <xsd:element ref="ns2:RecordSub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0f68-e653-442a-9866-1755ddce5e64" elementFormDefault="qualified">
    <xsd:import namespace="http://schemas.microsoft.com/office/2006/documentManagement/types"/>
    <xsd:import namespace="http://schemas.microsoft.com/office/infopath/2007/PartnerControls"/>
    <xsd:element name="RecordSubtype" ma:index="8" nillable="true" ma:displayName="Subtype" ma:default="RET - Administrative Files(GS-19 - 010024)" ma:format="Dropdown" ma:internalName="RecordSubtype">
      <xsd:simpleType>
        <xsd:restriction base="dms:Choice">
          <xsd:enumeration value="RET - Administrative Files(GS-19 - 010024)"/>
          <xsd:enumeration value="RET - Fiscal Files(GS-02 - 010151)"/>
          <xsd:enumeration value="RET - Operational Files(GS-19 - 010096)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9ab30-7b52-4e20-9270-ed519597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A0D1E-E7C8-48B1-A985-F78A852E511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213FF3-3008-4E19-B788-2D9288701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F1F66-54CA-4F45-8F58-45F74660A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2EE80-5B88-4793-8667-380EB7F0A6C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0d9ab30-7b52-4e20-9270-ed519597b76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7e50f68-e653-442a-9866-1755ddce5e6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F14F9C1-4F78-4EEB-92F2-9E34669E7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50f68-e653-442a-9866-1755ddce5e64"/>
    <ds:schemaRef ds:uri="b0d9ab30-7b52-4e20-9270-ed519597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Lindberg</dc:creator>
  <cp:keywords/>
  <dc:description/>
  <cp:lastModifiedBy>Gretchen Reinemeyer</cp:lastModifiedBy>
  <cp:revision>38</cp:revision>
  <cp:lastPrinted>2021-02-26T18:27:00Z</cp:lastPrinted>
  <dcterms:created xsi:type="dcterms:W3CDTF">2021-12-02T20:14:00Z</dcterms:created>
  <dcterms:modified xsi:type="dcterms:W3CDTF">2021-12-02T20:39:00Z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0x010100A0394DE70534E7468B08BAB893B22F73</vt:lpwstr>
  </property>
</Properties>
</file>